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9E" w:rsidRPr="00D63D0D" w:rsidRDefault="00E70E19">
      <w:pPr>
        <w:spacing w:line="360" w:lineRule="auto"/>
        <w:jc w:val="center"/>
        <w:rPr>
          <w:rFonts w:ascii="Times New Roman" w:eastAsia="宋体" w:hAnsi="Times New Roman" w:cs="Times New Roman"/>
          <w:b/>
          <w:bCs/>
          <w:sz w:val="28"/>
          <w:szCs w:val="28"/>
        </w:rPr>
      </w:pPr>
      <w:r w:rsidRPr="00D63D0D">
        <w:rPr>
          <w:rFonts w:ascii="Times New Roman" w:eastAsia="宋体" w:hAnsi="Times New Roman" w:cs="Times New Roman"/>
          <w:b/>
          <w:bCs/>
          <w:sz w:val="28"/>
          <w:szCs w:val="28"/>
        </w:rPr>
        <w:t>安徽科之杰新材料有限公司</w:t>
      </w:r>
    </w:p>
    <w:p w:rsidR="008D5E9E" w:rsidRPr="00D63D0D" w:rsidRDefault="00E70E19">
      <w:pPr>
        <w:spacing w:line="360" w:lineRule="auto"/>
        <w:jc w:val="center"/>
        <w:rPr>
          <w:rFonts w:ascii="Times New Roman" w:eastAsia="宋体" w:hAnsi="Times New Roman" w:cs="Times New Roman"/>
          <w:b/>
          <w:bCs/>
          <w:sz w:val="28"/>
          <w:szCs w:val="28"/>
        </w:rPr>
      </w:pPr>
      <w:r w:rsidRPr="00D63D0D">
        <w:rPr>
          <w:rFonts w:ascii="Times New Roman" w:eastAsia="宋体" w:hAnsi="Times New Roman" w:cs="Times New Roman"/>
          <w:b/>
          <w:bCs/>
          <w:sz w:val="28"/>
          <w:szCs w:val="28"/>
        </w:rPr>
        <w:t>年产</w:t>
      </w:r>
      <w:r w:rsidRPr="00D63D0D">
        <w:rPr>
          <w:rFonts w:ascii="Times New Roman" w:eastAsia="宋体" w:hAnsi="Times New Roman" w:cs="Times New Roman"/>
          <w:b/>
          <w:bCs/>
          <w:sz w:val="28"/>
          <w:szCs w:val="28"/>
        </w:rPr>
        <w:t>40</w:t>
      </w:r>
      <w:r w:rsidRPr="00D63D0D">
        <w:rPr>
          <w:rFonts w:ascii="Times New Roman" w:eastAsia="宋体" w:hAnsi="Times New Roman" w:cs="Times New Roman"/>
          <w:b/>
          <w:bCs/>
          <w:sz w:val="28"/>
          <w:szCs w:val="28"/>
        </w:rPr>
        <w:t>万吨高效混凝土减水剂项目施工总承包工程招标公告</w:t>
      </w:r>
    </w:p>
    <w:p w:rsidR="008D5E9E" w:rsidRPr="00D63D0D" w:rsidRDefault="00E70E19">
      <w:pPr>
        <w:numPr>
          <w:ilvl w:val="0"/>
          <w:numId w:val="1"/>
        </w:numPr>
        <w:spacing w:line="360" w:lineRule="auto"/>
        <w:rPr>
          <w:rFonts w:ascii="Times New Roman" w:eastAsia="宋体" w:hAnsi="Times New Roman" w:cs="Times New Roman"/>
          <w:sz w:val="24"/>
        </w:rPr>
      </w:pPr>
      <w:r w:rsidRPr="00D63D0D">
        <w:rPr>
          <w:rFonts w:ascii="Times New Roman" w:eastAsia="宋体" w:hAnsi="Times New Roman" w:cs="Times New Roman"/>
          <w:b/>
          <w:bCs/>
          <w:sz w:val="24"/>
        </w:rPr>
        <w:t>招标类别</w:t>
      </w:r>
      <w:r>
        <w:rPr>
          <w:rFonts w:ascii="Times New Roman" w:eastAsia="宋体" w:hAnsi="Times New Roman" w:cs="Times New Roman" w:hint="eastAsia"/>
          <w:b/>
          <w:bCs/>
          <w:sz w:val="24"/>
        </w:rPr>
        <w:t>：</w:t>
      </w:r>
      <w:r w:rsidRPr="00D63D0D">
        <w:rPr>
          <w:rFonts w:ascii="Times New Roman" w:eastAsia="宋体" w:hAnsi="Times New Roman" w:cs="Times New Roman"/>
          <w:sz w:val="24"/>
        </w:rPr>
        <w:t>总承包工程</w:t>
      </w:r>
    </w:p>
    <w:p w:rsidR="008D5E9E" w:rsidRPr="00D63D0D" w:rsidRDefault="00E70E19">
      <w:pPr>
        <w:numPr>
          <w:ilvl w:val="0"/>
          <w:numId w:val="1"/>
        </w:numPr>
        <w:spacing w:line="360" w:lineRule="auto"/>
        <w:rPr>
          <w:rFonts w:ascii="Times New Roman" w:eastAsia="宋体" w:hAnsi="Times New Roman" w:cs="Times New Roman"/>
          <w:b/>
          <w:bCs/>
          <w:sz w:val="24"/>
        </w:rPr>
      </w:pPr>
      <w:r w:rsidRPr="00D63D0D">
        <w:rPr>
          <w:rFonts w:ascii="Times New Roman" w:eastAsia="宋体" w:hAnsi="Times New Roman" w:cs="Times New Roman"/>
          <w:b/>
          <w:bCs/>
          <w:sz w:val="24"/>
        </w:rPr>
        <w:t>招标范围</w:t>
      </w:r>
    </w:p>
    <w:p w:rsidR="008D5E9E" w:rsidRPr="00D63D0D" w:rsidRDefault="00E70E19">
      <w:pPr>
        <w:numPr>
          <w:ilvl w:val="0"/>
          <w:numId w:val="2"/>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项目概况：马鞍山市和县经济开发区精细化工产业有机合成基地，总建筑面积</w:t>
      </w:r>
      <w:r w:rsidRPr="00D63D0D">
        <w:rPr>
          <w:rFonts w:ascii="Times New Roman" w:eastAsia="宋体" w:hAnsi="Times New Roman" w:cs="Times New Roman"/>
          <w:sz w:val="24"/>
          <w:highlight w:val="yellow"/>
        </w:rPr>
        <w:t>4304.82</w:t>
      </w:r>
      <w:r w:rsidRPr="00D63D0D">
        <w:rPr>
          <w:rFonts w:ascii="Times New Roman" w:eastAsia="宋体" w:hAnsi="Times New Roman" w:cs="Times New Roman"/>
          <w:sz w:val="24"/>
          <w:highlight w:val="yellow"/>
        </w:rPr>
        <w:t>㎡</w:t>
      </w:r>
      <w:r w:rsidRPr="00D63D0D">
        <w:rPr>
          <w:rFonts w:ascii="Times New Roman" w:eastAsia="宋体" w:hAnsi="Times New Roman" w:cs="Times New Roman"/>
          <w:sz w:val="24"/>
        </w:rPr>
        <w:t>，最终数据以正式施工图为准。</w:t>
      </w:r>
    </w:p>
    <w:p w:rsidR="008D5E9E" w:rsidRPr="00D63D0D" w:rsidRDefault="00E70E19">
      <w:pPr>
        <w:numPr>
          <w:ilvl w:val="0"/>
          <w:numId w:val="2"/>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本次招标范围：设计图纸范围内的地下室及地上主体结构工程、建筑装饰工程、水电安装工程、室外环境附属工程、室外道路管网工程、配合安装所必要的预埋件的辅助工程等工作等</w:t>
      </w:r>
      <w:r>
        <w:rPr>
          <w:rFonts w:ascii="Times New Roman" w:eastAsia="宋体" w:hAnsi="Times New Roman" w:cs="Times New Roman" w:hint="eastAsia"/>
          <w:sz w:val="24"/>
        </w:rPr>
        <w:t>，</w:t>
      </w:r>
      <w:r w:rsidRPr="00D63D0D">
        <w:rPr>
          <w:rFonts w:ascii="Times New Roman" w:eastAsia="宋体" w:hAnsi="Times New Roman" w:cs="Times New Roman"/>
          <w:sz w:val="24"/>
        </w:rPr>
        <w:t>具体内容以发布的招标文件为准。</w:t>
      </w:r>
    </w:p>
    <w:p w:rsidR="008D5E9E" w:rsidRPr="00D63D0D" w:rsidRDefault="00E70E19">
      <w:pPr>
        <w:numPr>
          <w:ilvl w:val="0"/>
          <w:numId w:val="2"/>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招标方式：邀请招标。</w:t>
      </w:r>
    </w:p>
    <w:p w:rsidR="008D5E9E" w:rsidRPr="00D63D0D" w:rsidRDefault="00E70E19">
      <w:pPr>
        <w:numPr>
          <w:ilvl w:val="0"/>
          <w:numId w:val="2"/>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标段划分：一个标段。</w:t>
      </w:r>
    </w:p>
    <w:p w:rsidR="008D5E9E" w:rsidRPr="00D63D0D" w:rsidRDefault="00E70E19">
      <w:pPr>
        <w:numPr>
          <w:ilvl w:val="0"/>
          <w:numId w:val="2"/>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工期要求：</w:t>
      </w:r>
      <w:r w:rsidRPr="00D63D0D">
        <w:rPr>
          <w:rFonts w:ascii="Times New Roman" w:eastAsia="宋体" w:hAnsi="Times New Roman" w:cs="Times New Roman"/>
          <w:sz w:val="24"/>
          <w:highlight w:val="yellow"/>
        </w:rPr>
        <w:t xml:space="preserve"> 150</w:t>
      </w:r>
      <w:r w:rsidRPr="00D63D0D">
        <w:rPr>
          <w:rFonts w:ascii="Times New Roman" w:eastAsia="宋体" w:hAnsi="Times New Roman" w:cs="Times New Roman"/>
          <w:sz w:val="24"/>
          <w:highlight w:val="yellow"/>
        </w:rPr>
        <w:t>天，预计</w:t>
      </w:r>
      <w:r w:rsidRPr="00D63D0D">
        <w:rPr>
          <w:rFonts w:ascii="Times New Roman" w:eastAsia="宋体" w:hAnsi="Times New Roman" w:cs="Times New Roman"/>
          <w:sz w:val="24"/>
          <w:highlight w:val="yellow"/>
        </w:rPr>
        <w:t>2022</w:t>
      </w:r>
      <w:r w:rsidRPr="00D63D0D">
        <w:rPr>
          <w:rFonts w:ascii="Times New Roman" w:eastAsia="宋体" w:hAnsi="Times New Roman" w:cs="Times New Roman"/>
          <w:sz w:val="24"/>
          <w:highlight w:val="yellow"/>
        </w:rPr>
        <w:t>年</w:t>
      </w:r>
      <w:r w:rsidRPr="00D63D0D">
        <w:rPr>
          <w:rFonts w:ascii="Times New Roman" w:eastAsia="宋体" w:hAnsi="Times New Roman" w:cs="Times New Roman"/>
          <w:sz w:val="24"/>
          <w:highlight w:val="yellow"/>
        </w:rPr>
        <w:t>11</w:t>
      </w:r>
      <w:r w:rsidRPr="00D63D0D">
        <w:rPr>
          <w:rFonts w:ascii="Times New Roman" w:eastAsia="宋体" w:hAnsi="Times New Roman" w:cs="Times New Roman"/>
          <w:sz w:val="24"/>
          <w:highlight w:val="yellow"/>
        </w:rPr>
        <w:t>月</w:t>
      </w:r>
      <w:r w:rsidRPr="00D63D0D">
        <w:rPr>
          <w:rFonts w:ascii="Times New Roman" w:eastAsia="宋体" w:hAnsi="Times New Roman" w:cs="Times New Roman"/>
          <w:sz w:val="24"/>
          <w:highlight w:val="yellow"/>
        </w:rPr>
        <w:t>1</w:t>
      </w:r>
      <w:r w:rsidR="00286C72">
        <w:rPr>
          <w:rFonts w:ascii="Times New Roman" w:eastAsia="宋体" w:hAnsi="Times New Roman" w:cs="Times New Roman"/>
          <w:sz w:val="24"/>
          <w:highlight w:val="yellow"/>
        </w:rPr>
        <w:t>8</w:t>
      </w:r>
      <w:r w:rsidRPr="00D63D0D">
        <w:rPr>
          <w:rFonts w:ascii="Times New Roman" w:eastAsia="宋体" w:hAnsi="Times New Roman" w:cs="Times New Roman"/>
          <w:sz w:val="24"/>
          <w:highlight w:val="yellow"/>
        </w:rPr>
        <w:t>日开工，</w:t>
      </w:r>
      <w:r w:rsidRPr="00D63D0D">
        <w:rPr>
          <w:rFonts w:ascii="Times New Roman" w:eastAsia="宋体" w:hAnsi="Times New Roman" w:cs="Times New Roman"/>
          <w:sz w:val="24"/>
          <w:highlight w:val="yellow"/>
        </w:rPr>
        <w:t>2023</w:t>
      </w:r>
      <w:r w:rsidRPr="00D63D0D">
        <w:rPr>
          <w:rFonts w:ascii="Times New Roman" w:eastAsia="宋体" w:hAnsi="Times New Roman" w:cs="Times New Roman"/>
          <w:sz w:val="24"/>
          <w:highlight w:val="yellow"/>
        </w:rPr>
        <w:t>年</w:t>
      </w:r>
      <w:r w:rsidRPr="00D63D0D">
        <w:rPr>
          <w:rFonts w:ascii="Times New Roman" w:eastAsia="宋体" w:hAnsi="Times New Roman" w:cs="Times New Roman"/>
          <w:sz w:val="24"/>
          <w:highlight w:val="yellow"/>
        </w:rPr>
        <w:t>4</w:t>
      </w:r>
      <w:r w:rsidRPr="00D63D0D">
        <w:rPr>
          <w:rFonts w:ascii="Times New Roman" w:eastAsia="宋体" w:hAnsi="Times New Roman" w:cs="Times New Roman"/>
          <w:sz w:val="24"/>
          <w:highlight w:val="yellow"/>
        </w:rPr>
        <w:t>月</w:t>
      </w:r>
      <w:r w:rsidRPr="00D63D0D">
        <w:rPr>
          <w:rFonts w:ascii="Times New Roman" w:eastAsia="宋体" w:hAnsi="Times New Roman" w:cs="Times New Roman"/>
          <w:sz w:val="24"/>
          <w:highlight w:val="yellow"/>
        </w:rPr>
        <w:t>12</w:t>
      </w:r>
      <w:r w:rsidRPr="00D63D0D">
        <w:rPr>
          <w:rFonts w:ascii="Times New Roman" w:eastAsia="宋体" w:hAnsi="Times New Roman" w:cs="Times New Roman"/>
          <w:sz w:val="24"/>
          <w:highlight w:val="yellow"/>
        </w:rPr>
        <w:t>日竣工。</w:t>
      </w:r>
    </w:p>
    <w:p w:rsidR="008D5E9E" w:rsidRPr="00D63D0D" w:rsidRDefault="00E70E19">
      <w:pPr>
        <w:numPr>
          <w:ilvl w:val="0"/>
          <w:numId w:val="1"/>
        </w:numPr>
        <w:spacing w:line="360" w:lineRule="auto"/>
        <w:rPr>
          <w:rFonts w:ascii="Times New Roman" w:eastAsia="宋体" w:hAnsi="Times New Roman" w:cs="Times New Roman"/>
          <w:b/>
          <w:bCs/>
          <w:sz w:val="24"/>
        </w:rPr>
      </w:pPr>
      <w:r w:rsidRPr="00D63D0D">
        <w:rPr>
          <w:rFonts w:ascii="Times New Roman" w:eastAsia="宋体" w:hAnsi="Times New Roman" w:cs="Times New Roman"/>
          <w:b/>
          <w:bCs/>
          <w:sz w:val="24"/>
        </w:rPr>
        <w:t>招标资格要求</w:t>
      </w:r>
    </w:p>
    <w:p w:rsidR="008D5E9E" w:rsidRPr="00D63D0D" w:rsidRDefault="00E70E19">
      <w:pPr>
        <w:numPr>
          <w:ilvl w:val="0"/>
          <w:numId w:val="3"/>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企业资质：具有经建设行政主管部门核发的房屋建筑工程施工总承包贰级资质的施工企业，并具有独立的法人资格，一般纳税人；营业执照、资质证书、安全生产许可证均处于有效期，满足本地区准入条件。</w:t>
      </w:r>
    </w:p>
    <w:p w:rsidR="008D5E9E" w:rsidRPr="00D63D0D" w:rsidRDefault="00E70E19">
      <w:pPr>
        <w:numPr>
          <w:ilvl w:val="0"/>
          <w:numId w:val="3"/>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信誉要求：三年内在当地</w:t>
      </w:r>
      <w:proofErr w:type="gramStart"/>
      <w:r w:rsidRPr="00D63D0D">
        <w:rPr>
          <w:rFonts w:ascii="Times New Roman" w:eastAsia="宋体" w:hAnsi="Times New Roman" w:cs="Times New Roman"/>
          <w:sz w:val="24"/>
        </w:rPr>
        <w:t>无媒体</w:t>
      </w:r>
      <w:proofErr w:type="gramEnd"/>
      <w:r w:rsidRPr="00D63D0D">
        <w:rPr>
          <w:rFonts w:ascii="Times New Roman" w:eastAsia="宋体" w:hAnsi="Times New Roman" w:cs="Times New Roman"/>
          <w:sz w:val="24"/>
        </w:rPr>
        <w:t>曝光不良记录、无法律诉讼、未被行业主管部门记不良记录或行政处罚。</w:t>
      </w:r>
    </w:p>
    <w:p w:rsidR="008D5E9E" w:rsidRPr="00D63D0D" w:rsidRDefault="00E70E19">
      <w:pPr>
        <w:numPr>
          <w:ilvl w:val="0"/>
          <w:numId w:val="3"/>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项目人员要求：拟委派的本招标工程的项目经理须持有房屋建筑工程专业壹级建造师，技术负责人具有土建高级工程师职称，两者均主持过与本招标工程类似的房屋建筑工程项目的施工组织工作。投标人承担</w:t>
      </w:r>
      <w:r w:rsidRPr="00D63D0D">
        <w:rPr>
          <w:rFonts w:ascii="Times New Roman" w:eastAsia="宋体" w:hAnsi="Times New Roman" w:cs="Times New Roman"/>
          <w:sz w:val="24"/>
        </w:rPr>
        <w:t>本工程施工项目的管理人员应具有丰富的房屋建筑工程施工管理经验和经历。</w:t>
      </w:r>
    </w:p>
    <w:p w:rsidR="008D5E9E" w:rsidRPr="00D63D0D" w:rsidRDefault="00E70E19">
      <w:pPr>
        <w:spacing w:line="360" w:lineRule="auto"/>
        <w:rPr>
          <w:rFonts w:ascii="Times New Roman" w:eastAsia="宋体" w:hAnsi="Times New Roman" w:cs="Times New Roman"/>
          <w:sz w:val="24"/>
        </w:rPr>
      </w:pPr>
      <w:r w:rsidRPr="00D63D0D">
        <w:rPr>
          <w:rFonts w:ascii="Times New Roman" w:eastAsia="宋体" w:hAnsi="Times New Roman" w:cs="Times New Roman"/>
          <w:sz w:val="24"/>
        </w:rPr>
        <w:t>4.</w:t>
      </w:r>
      <w:r w:rsidRPr="00D63D0D">
        <w:rPr>
          <w:rFonts w:ascii="Times New Roman" w:eastAsia="宋体" w:hAnsi="Times New Roman" w:cs="Times New Roman"/>
          <w:sz w:val="24"/>
        </w:rPr>
        <w:t>银行资信及企业信用：必须具有良好的银行资信和商业信誉</w:t>
      </w:r>
      <w:r w:rsidRPr="00D63D0D">
        <w:rPr>
          <w:rFonts w:ascii="Times New Roman" w:eastAsia="宋体" w:hAnsi="Times New Roman" w:cs="Times New Roman"/>
          <w:sz w:val="24"/>
        </w:rPr>
        <w:t xml:space="preserve">, </w:t>
      </w:r>
      <w:r w:rsidRPr="00D63D0D">
        <w:rPr>
          <w:rFonts w:ascii="Times New Roman" w:eastAsia="宋体" w:hAnsi="Times New Roman" w:cs="Times New Roman"/>
          <w:sz w:val="24"/>
        </w:rPr>
        <w:t>没有处于被责令停业，</w:t>
      </w:r>
      <w:r>
        <w:rPr>
          <w:rFonts w:ascii="Times New Roman" w:eastAsia="宋体" w:hAnsi="Times New Roman" w:cs="Times New Roman" w:hint="eastAsia"/>
          <w:sz w:val="24"/>
        </w:rPr>
        <w:t>没有</w:t>
      </w:r>
      <w:r w:rsidRPr="00D63D0D">
        <w:rPr>
          <w:rFonts w:ascii="Times New Roman" w:eastAsia="宋体" w:hAnsi="Times New Roman" w:cs="Times New Roman"/>
          <w:sz w:val="24"/>
        </w:rPr>
        <w:t>财产被接管、冻结、破产和重组等状态。</w:t>
      </w:r>
    </w:p>
    <w:p w:rsidR="008D5E9E" w:rsidRPr="00D63D0D" w:rsidRDefault="00E70E19">
      <w:pPr>
        <w:numPr>
          <w:ilvl w:val="0"/>
          <w:numId w:val="1"/>
        </w:numPr>
        <w:spacing w:line="360" w:lineRule="auto"/>
        <w:rPr>
          <w:rFonts w:ascii="Times New Roman" w:eastAsia="宋体" w:hAnsi="Times New Roman" w:cs="Times New Roman"/>
          <w:b/>
          <w:bCs/>
          <w:sz w:val="24"/>
        </w:rPr>
      </w:pPr>
      <w:r w:rsidRPr="00D63D0D">
        <w:rPr>
          <w:rFonts w:ascii="Times New Roman" w:eastAsia="宋体" w:hAnsi="Times New Roman" w:cs="Times New Roman"/>
          <w:b/>
          <w:bCs/>
          <w:sz w:val="24"/>
        </w:rPr>
        <w:t>招标报名联系方式</w:t>
      </w:r>
    </w:p>
    <w:p w:rsidR="008D5E9E" w:rsidRPr="00D63D0D" w:rsidRDefault="00E70E19">
      <w:pPr>
        <w:spacing w:line="360" w:lineRule="auto"/>
        <w:rPr>
          <w:rFonts w:ascii="Times New Roman" w:eastAsia="宋体" w:hAnsi="Times New Roman" w:cs="Times New Roman"/>
          <w:b/>
          <w:bCs/>
          <w:sz w:val="24"/>
          <w:highlight w:val="yellow"/>
        </w:rPr>
      </w:pPr>
      <w:r w:rsidRPr="00D63D0D">
        <w:rPr>
          <w:rFonts w:ascii="Times New Roman" w:eastAsia="宋体" w:hAnsi="Times New Roman" w:cs="Times New Roman"/>
          <w:b/>
          <w:bCs/>
          <w:sz w:val="24"/>
          <w:highlight w:val="yellow"/>
        </w:rPr>
        <w:t>联系人：</w:t>
      </w:r>
      <w:proofErr w:type="gramStart"/>
      <w:r w:rsidRPr="00D63D0D">
        <w:rPr>
          <w:rFonts w:ascii="Times New Roman" w:hAnsi="Times New Roman" w:cs="Times New Roman"/>
          <w:b/>
          <w:bCs/>
          <w:color w:val="000000" w:themeColor="text1"/>
          <w:szCs w:val="21"/>
          <w:highlight w:val="yellow"/>
        </w:rPr>
        <w:t>王工</w:t>
      </w:r>
      <w:proofErr w:type="gramEnd"/>
      <w:r w:rsidRPr="00D63D0D">
        <w:rPr>
          <w:rFonts w:ascii="Times New Roman" w:eastAsia="宋体" w:hAnsi="Times New Roman" w:cs="Times New Roman"/>
          <w:b/>
          <w:bCs/>
          <w:sz w:val="24"/>
          <w:highlight w:val="yellow"/>
        </w:rPr>
        <w:t xml:space="preserve"> </w:t>
      </w:r>
      <w:r w:rsidRPr="00D63D0D">
        <w:rPr>
          <w:rFonts w:ascii="Times New Roman" w:eastAsia="宋体" w:hAnsi="Times New Roman" w:cs="Times New Roman"/>
          <w:b/>
          <w:bCs/>
          <w:sz w:val="24"/>
          <w:highlight w:val="yellow"/>
        </w:rPr>
        <w:t>，联系电话：</w:t>
      </w:r>
      <w:r w:rsidRPr="00D63D0D">
        <w:rPr>
          <w:rFonts w:ascii="Times New Roman" w:hAnsi="Times New Roman" w:cs="Times New Roman"/>
          <w:b/>
          <w:bCs/>
          <w:color w:val="000000" w:themeColor="text1"/>
          <w:sz w:val="24"/>
          <w:highlight w:val="yellow"/>
        </w:rPr>
        <w:t xml:space="preserve">18665723312 </w:t>
      </w:r>
      <w:r w:rsidRPr="00D63D0D">
        <w:rPr>
          <w:rFonts w:ascii="Times New Roman" w:hAnsi="Times New Roman" w:cs="Times New Roman"/>
          <w:b/>
          <w:bCs/>
          <w:color w:val="000000" w:themeColor="text1"/>
          <w:szCs w:val="21"/>
          <w:highlight w:val="yellow"/>
        </w:rPr>
        <w:t xml:space="preserve"> </w:t>
      </w:r>
      <w:r w:rsidRPr="00D63D0D">
        <w:rPr>
          <w:rFonts w:ascii="Times New Roman" w:eastAsia="宋体" w:hAnsi="Times New Roman" w:cs="Times New Roman"/>
          <w:b/>
          <w:bCs/>
          <w:sz w:val="24"/>
          <w:highlight w:val="yellow"/>
        </w:rPr>
        <w:t>报名邮箱：</w:t>
      </w:r>
      <w:r w:rsidRPr="00D63D0D">
        <w:rPr>
          <w:rFonts w:ascii="Times New Roman" w:hAnsi="Times New Roman" w:cs="Times New Roman"/>
          <w:b/>
          <w:bCs/>
          <w:color w:val="000000" w:themeColor="text1"/>
          <w:szCs w:val="21"/>
          <w:highlight w:val="yellow"/>
        </w:rPr>
        <w:t>lxy@lets.com</w:t>
      </w:r>
    </w:p>
    <w:p w:rsidR="008D5E9E" w:rsidRPr="00D63D0D" w:rsidRDefault="00E70E19">
      <w:pPr>
        <w:numPr>
          <w:ilvl w:val="0"/>
          <w:numId w:val="1"/>
        </w:numPr>
        <w:spacing w:line="360" w:lineRule="auto"/>
        <w:rPr>
          <w:rFonts w:ascii="Times New Roman" w:eastAsia="宋体" w:hAnsi="Times New Roman" w:cs="Times New Roman"/>
          <w:b/>
          <w:bCs/>
          <w:sz w:val="24"/>
        </w:rPr>
      </w:pPr>
      <w:r w:rsidRPr="00D63D0D">
        <w:rPr>
          <w:rFonts w:ascii="Times New Roman" w:eastAsia="宋体" w:hAnsi="Times New Roman" w:cs="Times New Roman"/>
          <w:b/>
          <w:bCs/>
          <w:sz w:val="24"/>
        </w:rPr>
        <w:t>报名注意事项：</w:t>
      </w:r>
    </w:p>
    <w:p w:rsidR="008D5E9E" w:rsidRPr="00D63D0D" w:rsidRDefault="00E70E19">
      <w:pPr>
        <w:numPr>
          <w:ilvl w:val="0"/>
          <w:numId w:val="4"/>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报名供方请于</w:t>
      </w:r>
      <w:r w:rsidRPr="00D63D0D">
        <w:rPr>
          <w:rFonts w:ascii="Times New Roman" w:eastAsia="宋体" w:hAnsi="Times New Roman" w:cs="Times New Roman"/>
          <w:sz w:val="24"/>
          <w:highlight w:val="yellow"/>
        </w:rPr>
        <w:t>8</w:t>
      </w:r>
      <w:r w:rsidRPr="00D63D0D">
        <w:rPr>
          <w:rFonts w:ascii="Times New Roman" w:eastAsia="宋体" w:hAnsi="Times New Roman" w:cs="Times New Roman"/>
          <w:sz w:val="24"/>
          <w:highlight w:val="yellow"/>
        </w:rPr>
        <w:t>月</w:t>
      </w:r>
      <w:r w:rsidRPr="00D63D0D">
        <w:rPr>
          <w:rFonts w:ascii="Times New Roman" w:eastAsia="宋体" w:hAnsi="Times New Roman" w:cs="Times New Roman"/>
          <w:sz w:val="24"/>
          <w:highlight w:val="yellow"/>
        </w:rPr>
        <w:t>20</w:t>
      </w:r>
      <w:r w:rsidRPr="00D63D0D">
        <w:rPr>
          <w:rFonts w:ascii="Times New Roman" w:eastAsia="宋体" w:hAnsi="Times New Roman" w:cs="Times New Roman"/>
          <w:sz w:val="24"/>
          <w:highlight w:val="yellow"/>
        </w:rPr>
        <w:t>日</w:t>
      </w:r>
      <w:r w:rsidRPr="00D63D0D">
        <w:rPr>
          <w:rFonts w:ascii="Times New Roman" w:eastAsia="宋体" w:hAnsi="Times New Roman" w:cs="Times New Roman"/>
          <w:sz w:val="24"/>
        </w:rPr>
        <w:t>将企业注册资料和业绩发送邮件至报名邮箱；</w:t>
      </w:r>
    </w:p>
    <w:p w:rsidR="008D5E9E" w:rsidRPr="00D63D0D" w:rsidRDefault="00E70E19">
      <w:pPr>
        <w:numPr>
          <w:ilvl w:val="0"/>
          <w:numId w:val="4"/>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邮件名：安徽科之杰新材料有限公司年产</w:t>
      </w:r>
      <w:r w:rsidRPr="00D63D0D">
        <w:rPr>
          <w:rFonts w:ascii="Times New Roman" w:eastAsia="宋体" w:hAnsi="Times New Roman" w:cs="Times New Roman"/>
          <w:sz w:val="24"/>
        </w:rPr>
        <w:t>40</w:t>
      </w:r>
      <w:r w:rsidRPr="00D63D0D">
        <w:rPr>
          <w:rFonts w:ascii="Times New Roman" w:eastAsia="宋体" w:hAnsi="Times New Roman" w:cs="Times New Roman"/>
          <w:sz w:val="24"/>
        </w:rPr>
        <w:t>万吨高效混凝土减水剂项目施工</w:t>
      </w:r>
      <w:r w:rsidRPr="00D63D0D">
        <w:rPr>
          <w:rFonts w:ascii="Times New Roman" w:eastAsia="宋体" w:hAnsi="Times New Roman" w:cs="Times New Roman"/>
          <w:sz w:val="24"/>
        </w:rPr>
        <w:lastRenderedPageBreak/>
        <w:t>总承包工程</w:t>
      </w:r>
      <w:r w:rsidRPr="00D63D0D">
        <w:rPr>
          <w:rFonts w:ascii="Times New Roman" w:eastAsia="宋体" w:hAnsi="Times New Roman" w:cs="Times New Roman"/>
          <w:sz w:val="24"/>
        </w:rPr>
        <w:t>+XXX</w:t>
      </w:r>
      <w:r w:rsidRPr="00D63D0D">
        <w:rPr>
          <w:rFonts w:ascii="Times New Roman" w:eastAsia="宋体" w:hAnsi="Times New Roman" w:cs="Times New Roman"/>
          <w:sz w:val="24"/>
        </w:rPr>
        <w:t>有限公司，邮件内需告知联系人及联系方式；</w:t>
      </w:r>
    </w:p>
    <w:p w:rsidR="008D5E9E" w:rsidRPr="00D63D0D" w:rsidRDefault="00E70E19">
      <w:pPr>
        <w:numPr>
          <w:ilvl w:val="0"/>
          <w:numId w:val="4"/>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报名联系人需为公司分管经营、市场的负责人及以上；</w:t>
      </w:r>
    </w:p>
    <w:p w:rsidR="008D5E9E" w:rsidRPr="00D63D0D" w:rsidRDefault="00E70E19">
      <w:pPr>
        <w:numPr>
          <w:ilvl w:val="0"/>
          <w:numId w:val="4"/>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符合资格要求的报名单位，经审查存在关联关系，最多允许一家单位入围；</w:t>
      </w:r>
    </w:p>
    <w:p w:rsidR="008D5E9E" w:rsidRPr="00D63D0D" w:rsidRDefault="00E70E19">
      <w:pPr>
        <w:numPr>
          <w:ilvl w:val="0"/>
          <w:numId w:val="4"/>
        </w:numPr>
        <w:spacing w:line="360" w:lineRule="auto"/>
        <w:rPr>
          <w:rFonts w:ascii="Times New Roman" w:eastAsia="宋体" w:hAnsi="Times New Roman" w:cs="Times New Roman"/>
          <w:sz w:val="24"/>
        </w:rPr>
      </w:pPr>
      <w:r w:rsidRPr="00D63D0D">
        <w:rPr>
          <w:rFonts w:ascii="Times New Roman" w:eastAsia="宋体" w:hAnsi="Times New Roman" w:cs="Times New Roman"/>
          <w:sz w:val="24"/>
        </w:rPr>
        <w:t>所有报名单位须均为直营，不得挂靠；</w:t>
      </w:r>
    </w:p>
    <w:p w:rsidR="008D5E9E" w:rsidRPr="00D63D0D" w:rsidRDefault="00E70E19">
      <w:pPr>
        <w:spacing w:line="360" w:lineRule="auto"/>
        <w:rPr>
          <w:rFonts w:ascii="Times New Roman" w:eastAsia="宋体" w:hAnsi="Times New Roman" w:cs="Times New Roman"/>
          <w:sz w:val="24"/>
        </w:rPr>
      </w:pPr>
      <w:r w:rsidRPr="00D63D0D">
        <w:rPr>
          <w:rFonts w:ascii="Times New Roman" w:eastAsia="宋体" w:hAnsi="Times New Roman" w:cs="Times New Roman"/>
          <w:b/>
          <w:bCs/>
          <w:sz w:val="24"/>
        </w:rPr>
        <w:t>六、截止时间</w:t>
      </w:r>
      <w:r>
        <w:rPr>
          <w:rFonts w:ascii="Times New Roman" w:eastAsia="宋体" w:hAnsi="Times New Roman" w:cs="Times New Roman" w:hint="eastAsia"/>
          <w:b/>
          <w:bCs/>
          <w:sz w:val="24"/>
        </w:rPr>
        <w:t>：</w:t>
      </w:r>
      <w:r w:rsidRPr="00D63D0D">
        <w:rPr>
          <w:rFonts w:ascii="Times New Roman" w:eastAsia="宋体" w:hAnsi="Times New Roman" w:cs="Times New Roman"/>
          <w:sz w:val="24"/>
          <w:highlight w:val="yellow"/>
        </w:rPr>
        <w:t>2022</w:t>
      </w:r>
      <w:r w:rsidRPr="00D63D0D">
        <w:rPr>
          <w:rFonts w:ascii="Times New Roman" w:eastAsia="宋体" w:hAnsi="Times New Roman" w:cs="Times New Roman"/>
          <w:sz w:val="24"/>
          <w:highlight w:val="yellow"/>
        </w:rPr>
        <w:t>年</w:t>
      </w:r>
      <w:r w:rsidRPr="00D63D0D">
        <w:rPr>
          <w:rFonts w:ascii="Times New Roman" w:eastAsia="宋体" w:hAnsi="Times New Roman" w:cs="Times New Roman"/>
          <w:sz w:val="24"/>
          <w:highlight w:val="yellow"/>
        </w:rPr>
        <w:t>8</w:t>
      </w:r>
      <w:r w:rsidRPr="00D63D0D">
        <w:rPr>
          <w:rFonts w:ascii="Times New Roman" w:eastAsia="宋体" w:hAnsi="Times New Roman" w:cs="Times New Roman"/>
          <w:sz w:val="24"/>
          <w:highlight w:val="yellow"/>
        </w:rPr>
        <w:t>月</w:t>
      </w:r>
      <w:r w:rsidRPr="00D63D0D">
        <w:rPr>
          <w:rFonts w:ascii="Times New Roman" w:eastAsia="宋体" w:hAnsi="Times New Roman" w:cs="Times New Roman"/>
          <w:sz w:val="24"/>
          <w:highlight w:val="yellow"/>
        </w:rPr>
        <w:t>20</w:t>
      </w:r>
      <w:r w:rsidRPr="00D63D0D">
        <w:rPr>
          <w:rFonts w:ascii="Times New Roman" w:eastAsia="宋体" w:hAnsi="Times New Roman" w:cs="Times New Roman"/>
          <w:sz w:val="24"/>
          <w:highlight w:val="yellow"/>
        </w:rPr>
        <w:t>日</w:t>
      </w:r>
      <w:r w:rsidRPr="00D63D0D">
        <w:rPr>
          <w:rFonts w:ascii="Times New Roman" w:eastAsia="宋体" w:hAnsi="Times New Roman" w:cs="Times New Roman"/>
          <w:sz w:val="24"/>
          <w:highlight w:val="yellow"/>
        </w:rPr>
        <w:t>18:00</w:t>
      </w:r>
      <w:r w:rsidRPr="00D63D0D">
        <w:rPr>
          <w:rFonts w:ascii="Times New Roman" w:eastAsia="宋体" w:hAnsi="Times New Roman" w:cs="Times New Roman"/>
          <w:sz w:val="24"/>
          <w:highlight w:val="yellow"/>
        </w:rPr>
        <w:t>。</w:t>
      </w:r>
    </w:p>
    <w:sectPr w:rsidR="008D5E9E" w:rsidRPr="00D63D0D" w:rsidSect="007E0C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925C22"/>
    <w:multiLevelType w:val="singleLevel"/>
    <w:tmpl w:val="A0925C22"/>
    <w:lvl w:ilvl="0">
      <w:start w:val="1"/>
      <w:numFmt w:val="chineseCounting"/>
      <w:suff w:val="nothing"/>
      <w:lvlText w:val="%1、"/>
      <w:lvlJc w:val="left"/>
      <w:rPr>
        <w:rFonts w:hint="eastAsia"/>
      </w:rPr>
    </w:lvl>
  </w:abstractNum>
  <w:abstractNum w:abstractNumId="1">
    <w:nsid w:val="0B4AE8FD"/>
    <w:multiLevelType w:val="singleLevel"/>
    <w:tmpl w:val="0B4AE8FD"/>
    <w:lvl w:ilvl="0">
      <w:start w:val="1"/>
      <w:numFmt w:val="decimal"/>
      <w:suff w:val="nothing"/>
      <w:lvlText w:val="%1、"/>
      <w:lvlJc w:val="left"/>
    </w:lvl>
  </w:abstractNum>
  <w:abstractNum w:abstractNumId="2">
    <w:nsid w:val="1359BCF5"/>
    <w:multiLevelType w:val="singleLevel"/>
    <w:tmpl w:val="1359BCF5"/>
    <w:lvl w:ilvl="0">
      <w:start w:val="1"/>
      <w:numFmt w:val="decimal"/>
      <w:suff w:val="nothing"/>
      <w:lvlText w:val="%1、"/>
      <w:lvlJc w:val="left"/>
    </w:lvl>
  </w:abstractNum>
  <w:abstractNum w:abstractNumId="3">
    <w:nsid w:val="5FD472BD"/>
    <w:multiLevelType w:val="singleLevel"/>
    <w:tmpl w:val="5FD472BD"/>
    <w:lvl w:ilvl="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8D5E9E"/>
    <w:rsid w:val="00286C72"/>
    <w:rsid w:val="00676F8E"/>
    <w:rsid w:val="007E0C5E"/>
    <w:rsid w:val="008D5E9E"/>
    <w:rsid w:val="00D45089"/>
    <w:rsid w:val="00D63D0D"/>
    <w:rsid w:val="00E70E19"/>
    <w:rsid w:val="04F349DA"/>
    <w:rsid w:val="16352CA9"/>
    <w:rsid w:val="163A3494"/>
    <w:rsid w:val="19AF72FD"/>
    <w:rsid w:val="1A3B39AB"/>
    <w:rsid w:val="1AEF09EE"/>
    <w:rsid w:val="24171BD0"/>
    <w:rsid w:val="27006E67"/>
    <w:rsid w:val="44CD30D2"/>
    <w:rsid w:val="4B53235D"/>
    <w:rsid w:val="4F67575F"/>
    <w:rsid w:val="530E1401"/>
    <w:rsid w:val="55650DEB"/>
    <w:rsid w:val="5F2D4BAB"/>
    <w:rsid w:val="610861F0"/>
    <w:rsid w:val="64F26A8D"/>
    <w:rsid w:val="654508DB"/>
    <w:rsid w:val="66195D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C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E0C5E"/>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820</Words>
  <Characters>45</Characters>
  <Application>Microsoft Office Word</Application>
  <DocSecurity>0</DocSecurity>
  <Lines>1</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ylh</dc:creator>
  <cp:lastModifiedBy>陈 宜滨</cp:lastModifiedBy>
  <cp:revision>4</cp:revision>
  <dcterms:created xsi:type="dcterms:W3CDTF">2022-02-10T05:47:00Z</dcterms:created>
  <dcterms:modified xsi:type="dcterms:W3CDTF">2022-08-05T09:19:00Z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077659FCA97F43CC9F370169FA2F2367</vt:lpwstr>
  </property>
</Properties>
</file>